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4B" w:rsidRDefault="00C85E4B" w:rsidP="00F43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B16" w:rsidRPr="00F43B16" w:rsidRDefault="00F43B16" w:rsidP="00F43B16">
      <w:pPr>
        <w:jc w:val="center"/>
        <w:rPr>
          <w:rFonts w:ascii="Times New Roman" w:hAnsi="Times New Roman" w:cs="Times New Roman"/>
          <w:i/>
          <w:color w:val="7030A0"/>
          <w:sz w:val="44"/>
          <w:szCs w:val="44"/>
        </w:rPr>
      </w:pPr>
      <w:bookmarkStart w:id="0" w:name="_GoBack"/>
      <w:bookmarkEnd w:id="0"/>
      <w:r w:rsidRPr="00F43B1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43B16">
        <w:rPr>
          <w:rFonts w:ascii="Times New Roman" w:hAnsi="Times New Roman" w:cs="Times New Roman"/>
          <w:b/>
          <w:bCs/>
          <w:i/>
          <w:color w:val="7030A0"/>
          <w:sz w:val="44"/>
          <w:szCs w:val="44"/>
        </w:rPr>
        <w:t>При работе по развитию мелкой моторики необходимо следовать определенным правилам:</w:t>
      </w:r>
    </w:p>
    <w:p w:rsidR="00F43B16" w:rsidRPr="00F43B16" w:rsidRDefault="00F43B16" w:rsidP="00F43B16">
      <w:p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F43B16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1</w:t>
      </w:r>
      <w:r w:rsidRPr="00F43B16">
        <w:rPr>
          <w:rFonts w:ascii="Times New Roman" w:hAnsi="Times New Roman" w:cs="Times New Roman"/>
          <w:i/>
          <w:color w:val="0070C0"/>
          <w:sz w:val="32"/>
          <w:szCs w:val="32"/>
        </w:rPr>
        <w:t>. Упражнения должны проводиться регулярно, в соответствии с индивидуальными особенностями ребенка, возрастом, возможностями.</w:t>
      </w:r>
    </w:p>
    <w:p w:rsidR="00F43B16" w:rsidRPr="00F43B16" w:rsidRDefault="00F43B16" w:rsidP="00F43B16">
      <w:p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F43B16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2</w:t>
      </w:r>
      <w:r w:rsidRPr="00F43B16">
        <w:rPr>
          <w:rFonts w:ascii="Times New Roman" w:hAnsi="Times New Roman" w:cs="Times New Roman"/>
          <w:i/>
          <w:color w:val="0070C0"/>
          <w:sz w:val="32"/>
          <w:szCs w:val="32"/>
        </w:rPr>
        <w:t>. Упражнение, которое предлагается ребенку, должно быть заранее подготовлено воспитателем (отрепетированы движения, выучен текст).</w:t>
      </w:r>
    </w:p>
    <w:p w:rsidR="00F43B16" w:rsidRPr="00F43B16" w:rsidRDefault="00F43B16" w:rsidP="00F43B16">
      <w:p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F43B16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3</w:t>
      </w:r>
      <w:r w:rsidRPr="00F43B16">
        <w:rPr>
          <w:rFonts w:ascii="Times New Roman" w:hAnsi="Times New Roman" w:cs="Times New Roman"/>
          <w:i/>
          <w:color w:val="0070C0"/>
          <w:sz w:val="32"/>
          <w:szCs w:val="32"/>
        </w:rPr>
        <w:t>. Начинать нужно с более лёгких упражнений, и по ходу их освоения вводить более сложные.</w:t>
      </w:r>
    </w:p>
    <w:p w:rsidR="00F43B16" w:rsidRPr="00F43B16" w:rsidRDefault="00F43B16" w:rsidP="00F43B16">
      <w:p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F43B16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4</w:t>
      </w:r>
      <w:r w:rsidRPr="00F43B16">
        <w:rPr>
          <w:rFonts w:ascii="Times New Roman" w:hAnsi="Times New Roman" w:cs="Times New Roman"/>
          <w:i/>
          <w:color w:val="0070C0"/>
          <w:sz w:val="32"/>
          <w:szCs w:val="32"/>
        </w:rPr>
        <w:t>. Чередуйте новые и старые игры и упражнения.</w:t>
      </w:r>
    </w:p>
    <w:p w:rsidR="00F43B16" w:rsidRPr="00F43B16" w:rsidRDefault="00F43B16" w:rsidP="00F43B16">
      <w:p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F43B16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5</w:t>
      </w:r>
      <w:r w:rsidRPr="00F43B16">
        <w:rPr>
          <w:rFonts w:ascii="Times New Roman" w:hAnsi="Times New Roman" w:cs="Times New Roman"/>
          <w:i/>
          <w:color w:val="0070C0"/>
          <w:sz w:val="32"/>
          <w:szCs w:val="32"/>
        </w:rPr>
        <w:t>. Внимательно следите за тем, чтобы упражнения выполнялись ребенком правильно.</w:t>
      </w:r>
    </w:p>
    <w:p w:rsidR="00F43B16" w:rsidRPr="00F43B16" w:rsidRDefault="00F43B16" w:rsidP="00F43B16">
      <w:p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F43B16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6. </w:t>
      </w:r>
      <w:r w:rsidRPr="00F43B16">
        <w:rPr>
          <w:rFonts w:ascii="Times New Roman" w:hAnsi="Times New Roman" w:cs="Times New Roman"/>
          <w:i/>
          <w:color w:val="0070C0"/>
          <w:sz w:val="32"/>
          <w:szCs w:val="32"/>
        </w:rPr>
        <w:t>Задания выполняются в медленном темпе сначала одной, затем другой рукой, а в конце двумя руками вместе.</w:t>
      </w:r>
    </w:p>
    <w:p w:rsidR="00F43B16" w:rsidRPr="00F43B16" w:rsidRDefault="00F43B16" w:rsidP="00F43B16">
      <w:p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F43B16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7</w:t>
      </w:r>
      <w:r w:rsidRPr="00F43B16">
        <w:rPr>
          <w:rFonts w:ascii="Times New Roman" w:hAnsi="Times New Roman" w:cs="Times New Roman"/>
          <w:i/>
          <w:color w:val="0070C0"/>
          <w:sz w:val="32"/>
          <w:szCs w:val="32"/>
        </w:rPr>
        <w:t>. Указания должны быть спокойными, доброжелательными, точными.</w:t>
      </w:r>
    </w:p>
    <w:p w:rsidR="00F43B16" w:rsidRPr="00F43B16" w:rsidRDefault="00F43B16" w:rsidP="00F43B16">
      <w:p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F43B16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8</w:t>
      </w:r>
      <w:r w:rsidRPr="00F43B16">
        <w:rPr>
          <w:rFonts w:ascii="Times New Roman" w:hAnsi="Times New Roman" w:cs="Times New Roman"/>
          <w:i/>
          <w:color w:val="0070C0"/>
          <w:sz w:val="32"/>
          <w:szCs w:val="32"/>
        </w:rPr>
        <w:t>. Выполняйте определенные движения одновременно с прослушиванием (а затем и проговариванием ребенком) стихотворения.</w:t>
      </w:r>
    </w:p>
    <w:p w:rsidR="00F43B16" w:rsidRPr="00F43B16" w:rsidRDefault="00F43B16" w:rsidP="00F43B16">
      <w:p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F43B16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9</w:t>
      </w:r>
      <w:r w:rsidRPr="00F43B16">
        <w:rPr>
          <w:rFonts w:ascii="Times New Roman" w:hAnsi="Times New Roman" w:cs="Times New Roman"/>
          <w:i/>
          <w:color w:val="0070C0"/>
          <w:sz w:val="32"/>
          <w:szCs w:val="32"/>
        </w:rPr>
        <w:t>. Проводите занятия эмоционально, активно, для подкрепления интереса ребенка.</w:t>
      </w:r>
    </w:p>
    <w:p w:rsidR="00F43B16" w:rsidRPr="00F43B16" w:rsidRDefault="00F43B16" w:rsidP="00F43B16">
      <w:p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F43B16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10</w:t>
      </w:r>
      <w:r w:rsidRPr="00F43B16">
        <w:rPr>
          <w:rFonts w:ascii="Times New Roman" w:hAnsi="Times New Roman" w:cs="Times New Roman"/>
          <w:i/>
          <w:color w:val="0070C0"/>
          <w:sz w:val="32"/>
          <w:szCs w:val="32"/>
        </w:rPr>
        <w:t>. Не забывайте хвалить ребенка за успехи!</w:t>
      </w:r>
    </w:p>
    <w:p w:rsidR="00F43B16" w:rsidRPr="00F43B16" w:rsidRDefault="00F43B16" w:rsidP="00F43B16">
      <w:p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F43B16">
        <w:rPr>
          <w:rFonts w:ascii="Times New Roman" w:hAnsi="Times New Roman" w:cs="Times New Roman"/>
          <w:i/>
          <w:color w:val="0070C0"/>
          <w:sz w:val="32"/>
          <w:szCs w:val="32"/>
        </w:rPr>
        <w:t>Итак, если будут развиваться пальцы рук, то будут развиваться речь и мышление ребенка, отпадут проблемы не только обучения многим видам деятельности в детском саду, но и в дальнейшем в школе.</w:t>
      </w:r>
    </w:p>
    <w:p w:rsidR="00C91536" w:rsidRPr="00F43B16" w:rsidRDefault="00C91536">
      <w:pPr>
        <w:rPr>
          <w:rFonts w:ascii="Times New Roman" w:hAnsi="Times New Roman" w:cs="Times New Roman"/>
          <w:i/>
          <w:sz w:val="32"/>
          <w:szCs w:val="32"/>
        </w:rPr>
      </w:pPr>
    </w:p>
    <w:sectPr w:rsidR="00C91536" w:rsidRPr="00F43B16" w:rsidSect="00F43B16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16"/>
    <w:rsid w:val="00C85E4B"/>
    <w:rsid w:val="00C91536"/>
    <w:rsid w:val="00E4083E"/>
    <w:rsid w:val="00F4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D4C7"/>
  <w15:chartTrackingRefBased/>
  <w15:docId w15:val="{818D08AC-E280-45E6-8F9E-7BD17E53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2019-09-20T06:28:00Z</dcterms:created>
  <dcterms:modified xsi:type="dcterms:W3CDTF">2019-09-20T07:45:00Z</dcterms:modified>
</cp:coreProperties>
</file>